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02B04" w14:textId="77777777"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bookmarkStart w:id="0" w:name="_GoBack"/>
      <w:bookmarkEnd w:id="0"/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14:paraId="19BF1FC8" w14:textId="77777777"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14:paraId="543301A3" w14:textId="77777777"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22"/>
        <w:gridCol w:w="878"/>
        <w:gridCol w:w="474"/>
        <w:gridCol w:w="936"/>
        <w:gridCol w:w="510"/>
        <w:gridCol w:w="341"/>
        <w:gridCol w:w="845"/>
        <w:gridCol w:w="815"/>
        <w:gridCol w:w="439"/>
        <w:gridCol w:w="436"/>
        <w:gridCol w:w="803"/>
        <w:gridCol w:w="2118"/>
      </w:tblGrid>
      <w:tr w:rsidR="005D736E" w14:paraId="5CC768B7" w14:textId="77777777" w:rsidTr="00327023">
        <w:trPr>
          <w:trHeight w:val="405"/>
          <w:jc w:val="center"/>
        </w:trPr>
        <w:tc>
          <w:tcPr>
            <w:tcW w:w="5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2BD14" w14:textId="18A2E69A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8E2F22" w:rsidRPr="001C2BFD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زبان </w:t>
            </w:r>
            <w:r w:rsidR="008E2F22">
              <w:rPr>
                <w:rFonts w:cs="B Koodak" w:hint="cs"/>
                <w:sz w:val="20"/>
                <w:szCs w:val="20"/>
                <w:rtl/>
                <w:lang w:bidi="fa-IR"/>
              </w:rPr>
              <w:t>تخصصی 1 پزشکی</w:t>
            </w:r>
          </w:p>
        </w:tc>
        <w:tc>
          <w:tcPr>
            <w:tcW w:w="13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AC9391" w14:textId="3C754E3A"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8E2F22">
              <w:rPr>
                <w:rFonts w:cs="B Yagut"/>
                <w:sz w:val="19"/>
                <w:szCs w:val="19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5D959" w14:textId="7B46EE51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8E2F22">
              <w:rPr>
                <w:rFonts w:cs="B Yagut"/>
                <w:sz w:val="19"/>
                <w:szCs w:val="19"/>
              </w:rPr>
              <w:t>3</w:t>
            </w:r>
          </w:p>
        </w:tc>
        <w:tc>
          <w:tcPr>
            <w:tcW w:w="24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00398" w14:textId="6B31A52A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8E2F22">
              <w:rPr>
                <w:rFonts w:cs="B Yagut"/>
                <w:sz w:val="19"/>
                <w:szCs w:val="19"/>
              </w:rPr>
              <w:t>3</w:t>
            </w:r>
          </w:p>
        </w:tc>
        <w:tc>
          <w:tcPr>
            <w:tcW w:w="33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6DD5F" w14:textId="7428BD10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8E2F22">
              <w:rPr>
                <w:rFonts w:cs="B Yagut" w:hint="cs"/>
                <w:sz w:val="19"/>
                <w:szCs w:val="19"/>
                <w:rtl/>
              </w:rPr>
              <w:t xml:space="preserve"> کلاس درس</w:t>
            </w:r>
          </w:p>
        </w:tc>
      </w:tr>
      <w:tr w:rsidR="005D736E" w14:paraId="2F0FFEA2" w14:textId="77777777" w:rsidTr="00327023">
        <w:trPr>
          <w:trHeight w:val="495"/>
          <w:jc w:val="center"/>
        </w:trPr>
        <w:tc>
          <w:tcPr>
            <w:tcW w:w="5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92133" w14:textId="70ED309A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8E2F22" w:rsidRPr="008E2F22">
              <w:t>David’s digestive complaint</w:t>
            </w:r>
          </w:p>
        </w:tc>
        <w:tc>
          <w:tcPr>
            <w:tcW w:w="27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B90E0" w14:textId="49CB523A"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8E2F22">
              <w:rPr>
                <w:rFonts w:cs="B Yagut"/>
                <w:sz w:val="19"/>
                <w:szCs w:val="19"/>
              </w:rPr>
              <w:t xml:space="preserve"> </w:t>
            </w:r>
            <w:r w:rsidR="008E2F22">
              <w:rPr>
                <w:rFonts w:cs="B Yagut" w:hint="cs"/>
                <w:sz w:val="19"/>
                <w:szCs w:val="19"/>
                <w:rtl/>
                <w:lang w:bidi="fa-IR"/>
              </w:rPr>
              <w:t>دانشجویان پزشکی</w:t>
            </w:r>
          </w:p>
        </w:tc>
        <w:tc>
          <w:tcPr>
            <w:tcW w:w="24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191B4" w14:textId="181E58A9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8E2F22">
              <w:rPr>
                <w:rFonts w:cs="B Yagut" w:hint="cs"/>
                <w:sz w:val="19"/>
                <w:szCs w:val="19"/>
                <w:rtl/>
              </w:rPr>
              <w:t>پزشکی</w:t>
            </w:r>
          </w:p>
        </w:tc>
        <w:tc>
          <w:tcPr>
            <w:tcW w:w="33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F864C" w14:textId="5682D4C0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E2F22" w:rsidRPr="008E2F22">
              <w:rPr>
                <w:rFonts w:cs="B Yagut"/>
                <w:sz w:val="19"/>
                <w:szCs w:val="19"/>
                <w:rtl/>
              </w:rPr>
              <w:t>دکتر سم</w:t>
            </w:r>
            <w:r w:rsidR="008E2F22" w:rsidRPr="008E2F22">
              <w:rPr>
                <w:rFonts w:cs="B Yagut" w:hint="cs"/>
                <w:sz w:val="19"/>
                <w:szCs w:val="19"/>
                <w:rtl/>
              </w:rPr>
              <w:t>ی</w:t>
            </w:r>
            <w:r w:rsidR="008E2F22" w:rsidRPr="008E2F22">
              <w:rPr>
                <w:rFonts w:cs="B Yagut" w:hint="eastAsia"/>
                <w:sz w:val="19"/>
                <w:szCs w:val="19"/>
                <w:rtl/>
              </w:rPr>
              <w:t>ه</w:t>
            </w:r>
            <w:r w:rsidR="008E2F22" w:rsidRPr="008E2F22">
              <w:rPr>
                <w:rFonts w:cs="B Yagut"/>
                <w:sz w:val="19"/>
                <w:szCs w:val="19"/>
                <w:rtl/>
              </w:rPr>
              <w:t xml:space="preserve"> ب</w:t>
            </w:r>
            <w:r w:rsidR="008E2F22" w:rsidRPr="008E2F22">
              <w:rPr>
                <w:rFonts w:cs="B Yagut" w:hint="cs"/>
                <w:sz w:val="19"/>
                <w:szCs w:val="19"/>
                <w:rtl/>
              </w:rPr>
              <w:t>ی</w:t>
            </w:r>
            <w:r w:rsidR="008E2F22" w:rsidRPr="008E2F22">
              <w:rPr>
                <w:rFonts w:cs="B Yagut"/>
                <w:sz w:val="19"/>
                <w:szCs w:val="19"/>
                <w:rtl/>
              </w:rPr>
              <w:t xml:space="preserve"> پروا</w:t>
            </w:r>
          </w:p>
        </w:tc>
      </w:tr>
      <w:tr w:rsidR="00B36E1A" w14:paraId="3A5F352D" w14:textId="77777777" w:rsidTr="00327023">
        <w:trPr>
          <w:trHeight w:val="331"/>
          <w:jc w:val="center"/>
        </w:trPr>
        <w:tc>
          <w:tcPr>
            <w:tcW w:w="14317" w:type="dxa"/>
            <w:gridSpan w:val="12"/>
          </w:tcPr>
          <w:p w14:paraId="13A84B58" w14:textId="5FDE7B37"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8E2F22">
              <w:rPr>
                <w:rFonts w:cs="B Yagut" w:hint="cs"/>
                <w:sz w:val="19"/>
                <w:szCs w:val="19"/>
                <w:rtl/>
              </w:rPr>
              <w:t>اشنایی با کلمات جدید مربوطه به موضوعات گوارش و یادگیری تحلیل و تجزیه کلمات و اطلاحالات تخصصی:شناخت ریشه ی کلمات و وندها</w:t>
            </w:r>
          </w:p>
        </w:tc>
      </w:tr>
      <w:tr w:rsidR="00E6146A" w14:paraId="4D014B91" w14:textId="77777777" w:rsidTr="00327023">
        <w:trPr>
          <w:trHeight w:val="420"/>
          <w:jc w:val="center"/>
        </w:trPr>
        <w:tc>
          <w:tcPr>
            <w:tcW w:w="6600" w:type="dxa"/>
            <w:gridSpan w:val="2"/>
            <w:vMerge w:val="restart"/>
          </w:tcPr>
          <w:p w14:paraId="7187E0C0" w14:textId="77777777"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14:paraId="04C62B0D" w14:textId="77777777"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14:paraId="416E4A98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14:paraId="3F307DE3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14:paraId="425A510B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DE3FC33" w14:textId="77777777"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14:paraId="4E4EE4E7" w14:textId="77777777"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0" w:type="dxa"/>
            <w:gridSpan w:val="2"/>
            <w:vAlign w:val="center"/>
          </w:tcPr>
          <w:p w14:paraId="43B04A7C" w14:textId="77777777"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14:paraId="5D264558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3" w:type="dxa"/>
            <w:vMerge w:val="restart"/>
            <w:vAlign w:val="center"/>
          </w:tcPr>
          <w:p w14:paraId="203F3A0E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14:paraId="34A2F2F1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18" w:type="dxa"/>
            <w:vMerge w:val="restart"/>
            <w:vAlign w:val="center"/>
          </w:tcPr>
          <w:p w14:paraId="6A4EE8CE" w14:textId="77777777"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14:paraId="70461E32" w14:textId="77777777"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14:paraId="0B230820" w14:textId="77777777" w:rsidTr="00327023">
        <w:trPr>
          <w:trHeight w:val="510"/>
          <w:jc w:val="center"/>
        </w:trPr>
        <w:tc>
          <w:tcPr>
            <w:tcW w:w="6600" w:type="dxa"/>
            <w:gridSpan w:val="2"/>
            <w:vMerge/>
          </w:tcPr>
          <w:p w14:paraId="45BCC6A1" w14:textId="77777777"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0" w:type="dxa"/>
            <w:gridSpan w:val="2"/>
            <w:vMerge/>
          </w:tcPr>
          <w:p w14:paraId="761CD6DE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/>
          </w:tcPr>
          <w:p w14:paraId="4B6BEE52" w14:textId="77777777"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  <w:vAlign w:val="center"/>
          </w:tcPr>
          <w:p w14:paraId="06A29A62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5" w:type="dxa"/>
            <w:vAlign w:val="center"/>
          </w:tcPr>
          <w:p w14:paraId="270945DE" w14:textId="77777777"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75" w:type="dxa"/>
            <w:gridSpan w:val="2"/>
            <w:vMerge/>
          </w:tcPr>
          <w:p w14:paraId="29CA2C31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14:paraId="4C0E25C6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14:paraId="55CBEBD4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14:paraId="253A9D9D" w14:textId="77777777" w:rsidTr="00327023">
        <w:trPr>
          <w:trHeight w:val="175"/>
          <w:jc w:val="center"/>
        </w:trPr>
        <w:tc>
          <w:tcPr>
            <w:tcW w:w="6600" w:type="dxa"/>
            <w:gridSpan w:val="2"/>
          </w:tcPr>
          <w:p w14:paraId="59FB5A83" w14:textId="291BB02E" w:rsidR="00E6146A" w:rsidRPr="001353A4" w:rsidRDefault="008E2F22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تحلیل و تجزیه کلمات و اطلاحالات تخصصی</w:t>
            </w:r>
          </w:p>
        </w:tc>
        <w:tc>
          <w:tcPr>
            <w:tcW w:w="1410" w:type="dxa"/>
            <w:gridSpan w:val="2"/>
          </w:tcPr>
          <w:p w14:paraId="1ACC37D9" w14:textId="7849E875" w:rsidR="00E6146A" w:rsidRPr="001353A4" w:rsidRDefault="008E2F22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شناختی </w:t>
            </w:r>
          </w:p>
        </w:tc>
        <w:tc>
          <w:tcPr>
            <w:tcW w:w="851" w:type="dxa"/>
            <w:gridSpan w:val="2"/>
          </w:tcPr>
          <w:p w14:paraId="46A967DF" w14:textId="77777777" w:rsidR="00E6146A" w:rsidRDefault="008E2F22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  <w:p w14:paraId="278734A9" w14:textId="6C02BD1C" w:rsidR="008E2F22" w:rsidRPr="001353A4" w:rsidRDefault="008E2F22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تعاملی </w:t>
            </w:r>
          </w:p>
        </w:tc>
        <w:tc>
          <w:tcPr>
            <w:tcW w:w="845" w:type="dxa"/>
          </w:tcPr>
          <w:p w14:paraId="08FBED0C" w14:textId="2B262799" w:rsidR="00E6146A" w:rsidRPr="001353A4" w:rsidRDefault="008E2F22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14:paraId="43C19AEF" w14:textId="71C9DEB6" w:rsidR="00E6146A" w:rsidRPr="001353A4" w:rsidRDefault="008E2F22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756197CA" w14:textId="60B2D15B" w:rsidR="00E6146A" w:rsidRPr="001353A4" w:rsidRDefault="008E2F22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وایتبرد و پاورپوینت</w:t>
            </w:r>
          </w:p>
        </w:tc>
        <w:tc>
          <w:tcPr>
            <w:tcW w:w="803" w:type="dxa"/>
          </w:tcPr>
          <w:p w14:paraId="3C091FD6" w14:textId="019EFF40" w:rsidR="00E6146A" w:rsidRPr="001353A4" w:rsidRDefault="008E2F22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</w:t>
            </w:r>
            <w:r w:rsidR="00327023">
              <w:rPr>
                <w:rFonts w:cs="B Yagut" w:hint="cs"/>
                <w:sz w:val="19"/>
                <w:szCs w:val="19"/>
                <w:rtl/>
              </w:rPr>
              <w:t>5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دقیقه</w:t>
            </w:r>
          </w:p>
        </w:tc>
        <w:tc>
          <w:tcPr>
            <w:tcW w:w="2118" w:type="dxa"/>
          </w:tcPr>
          <w:p w14:paraId="45172D88" w14:textId="53CB2F2E" w:rsidR="00E6146A" w:rsidRPr="001353A4" w:rsidRDefault="00327023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پرسش و پاسخ </w:t>
            </w:r>
          </w:p>
        </w:tc>
      </w:tr>
      <w:tr w:rsidR="00327023" w14:paraId="71B2A3A9" w14:textId="77777777" w:rsidTr="00327023">
        <w:trPr>
          <w:trHeight w:val="175"/>
          <w:jc w:val="center"/>
        </w:trPr>
        <w:tc>
          <w:tcPr>
            <w:tcW w:w="6600" w:type="dxa"/>
            <w:gridSpan w:val="2"/>
          </w:tcPr>
          <w:p w14:paraId="54BD5664" w14:textId="26F44785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 خوانی متن با تلفظ صحیح</w:t>
            </w:r>
          </w:p>
        </w:tc>
        <w:tc>
          <w:tcPr>
            <w:tcW w:w="1410" w:type="dxa"/>
            <w:gridSpan w:val="2"/>
          </w:tcPr>
          <w:p w14:paraId="7EA829AB" w14:textId="22C9883B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61256E">
              <w:rPr>
                <w:rtl/>
              </w:rPr>
              <w:t>شناخت</w:t>
            </w:r>
            <w:r w:rsidRPr="0061256E">
              <w:rPr>
                <w:rFonts w:hint="cs"/>
                <w:rtl/>
              </w:rPr>
              <w:t>ی</w:t>
            </w:r>
            <w:r w:rsidRPr="0061256E">
              <w:rPr>
                <w:rtl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2EA16D9D" w14:textId="77777777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  <w:p w14:paraId="1453822E" w14:textId="01F6E63F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تعاملی</w:t>
            </w:r>
          </w:p>
        </w:tc>
        <w:tc>
          <w:tcPr>
            <w:tcW w:w="845" w:type="dxa"/>
          </w:tcPr>
          <w:p w14:paraId="62B5D854" w14:textId="267A32A0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14:paraId="75390280" w14:textId="38F4FCEA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2721EF99" w14:textId="75E25298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C3003F">
              <w:rPr>
                <w:rFonts w:cs="B Yagut" w:hint="cs"/>
                <w:sz w:val="19"/>
                <w:szCs w:val="19"/>
                <w:rtl/>
              </w:rPr>
              <w:t>وایتبرد و پاورپوینت</w:t>
            </w:r>
          </w:p>
        </w:tc>
        <w:tc>
          <w:tcPr>
            <w:tcW w:w="803" w:type="dxa"/>
          </w:tcPr>
          <w:p w14:paraId="5BF1873D" w14:textId="0ED954AD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20دقیقه</w:t>
            </w:r>
          </w:p>
        </w:tc>
        <w:tc>
          <w:tcPr>
            <w:tcW w:w="2118" w:type="dxa"/>
          </w:tcPr>
          <w:p w14:paraId="5BDE1403" w14:textId="499310B3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0F0EE2">
              <w:rPr>
                <w:rtl/>
              </w:rPr>
              <w:t xml:space="preserve">پرسش و پاسخ </w:t>
            </w:r>
          </w:p>
        </w:tc>
      </w:tr>
      <w:tr w:rsidR="00327023" w14:paraId="22D0D7E5" w14:textId="77777777" w:rsidTr="00327023">
        <w:trPr>
          <w:trHeight w:val="175"/>
          <w:jc w:val="center"/>
        </w:trPr>
        <w:tc>
          <w:tcPr>
            <w:tcW w:w="6600" w:type="dxa"/>
            <w:gridSpan w:val="2"/>
          </w:tcPr>
          <w:p w14:paraId="6D3D6BCD" w14:textId="286CC871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روان خوانی متن با درک کامل توضیحات </w:t>
            </w:r>
          </w:p>
        </w:tc>
        <w:tc>
          <w:tcPr>
            <w:tcW w:w="1410" w:type="dxa"/>
            <w:gridSpan w:val="2"/>
          </w:tcPr>
          <w:p w14:paraId="685D7668" w14:textId="287C15D4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61256E">
              <w:rPr>
                <w:rtl/>
              </w:rPr>
              <w:t>شناخت</w:t>
            </w:r>
            <w:r w:rsidRPr="0061256E">
              <w:rPr>
                <w:rFonts w:hint="cs"/>
                <w:rtl/>
              </w:rPr>
              <w:t>ی</w:t>
            </w:r>
            <w:r w:rsidRPr="0061256E">
              <w:rPr>
                <w:rtl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77EBB9ED" w14:textId="77777777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  <w:p w14:paraId="64945303" w14:textId="2948BE66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تعاملی</w:t>
            </w:r>
          </w:p>
        </w:tc>
        <w:tc>
          <w:tcPr>
            <w:tcW w:w="845" w:type="dxa"/>
          </w:tcPr>
          <w:p w14:paraId="29419520" w14:textId="61F6CDFB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14:paraId="5402A9D7" w14:textId="54490334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053A864F" w14:textId="06878A62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C3003F">
              <w:rPr>
                <w:rFonts w:cs="B Yagut" w:hint="cs"/>
                <w:sz w:val="19"/>
                <w:szCs w:val="19"/>
                <w:rtl/>
              </w:rPr>
              <w:t>وایتبرد و پاورپوینت</w:t>
            </w:r>
          </w:p>
        </w:tc>
        <w:tc>
          <w:tcPr>
            <w:tcW w:w="803" w:type="dxa"/>
          </w:tcPr>
          <w:p w14:paraId="313F3913" w14:textId="429234F5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20دقیقه</w:t>
            </w:r>
          </w:p>
        </w:tc>
        <w:tc>
          <w:tcPr>
            <w:tcW w:w="2118" w:type="dxa"/>
          </w:tcPr>
          <w:p w14:paraId="617D6677" w14:textId="29F48602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0F0EE2">
              <w:rPr>
                <w:rtl/>
              </w:rPr>
              <w:t xml:space="preserve">پرسش و پاسخ </w:t>
            </w:r>
          </w:p>
        </w:tc>
      </w:tr>
      <w:tr w:rsidR="00327023" w14:paraId="32F348AA" w14:textId="77777777" w:rsidTr="00327023">
        <w:trPr>
          <w:trHeight w:val="175"/>
          <w:jc w:val="center"/>
        </w:trPr>
        <w:tc>
          <w:tcPr>
            <w:tcW w:w="6600" w:type="dxa"/>
            <w:gridSpan w:val="2"/>
          </w:tcPr>
          <w:p w14:paraId="40F73EEA" w14:textId="3BE60B17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ارائه خلاصه ی متن به انگلیسی</w:t>
            </w:r>
          </w:p>
        </w:tc>
        <w:tc>
          <w:tcPr>
            <w:tcW w:w="1410" w:type="dxa"/>
            <w:gridSpan w:val="2"/>
          </w:tcPr>
          <w:p w14:paraId="68355EDD" w14:textId="3B5E2A0D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61256E">
              <w:rPr>
                <w:rtl/>
              </w:rPr>
              <w:t>شناخت</w:t>
            </w:r>
            <w:r w:rsidRPr="0061256E">
              <w:rPr>
                <w:rFonts w:hint="cs"/>
                <w:rtl/>
              </w:rPr>
              <w:t>ی</w:t>
            </w:r>
            <w:r w:rsidRPr="0061256E">
              <w:rPr>
                <w:rtl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66BD1EDA" w14:textId="77777777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  <w:p w14:paraId="6285258A" w14:textId="00557C32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تعاملی</w:t>
            </w:r>
          </w:p>
        </w:tc>
        <w:tc>
          <w:tcPr>
            <w:tcW w:w="845" w:type="dxa"/>
          </w:tcPr>
          <w:p w14:paraId="28FE167F" w14:textId="77777777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14:paraId="36B1C72D" w14:textId="057D7A9D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5D32D64C" w14:textId="45B86661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433A63">
              <w:rPr>
                <w:rFonts w:cs="B Yagut" w:hint="cs"/>
                <w:sz w:val="19"/>
                <w:szCs w:val="19"/>
                <w:rtl/>
              </w:rPr>
              <w:t>وایتبرد و پاورپوینت</w:t>
            </w:r>
          </w:p>
        </w:tc>
        <w:tc>
          <w:tcPr>
            <w:tcW w:w="803" w:type="dxa"/>
          </w:tcPr>
          <w:p w14:paraId="0254105C" w14:textId="2C0BB696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15دقیقه</w:t>
            </w:r>
          </w:p>
        </w:tc>
        <w:tc>
          <w:tcPr>
            <w:tcW w:w="2118" w:type="dxa"/>
          </w:tcPr>
          <w:p w14:paraId="6E04385D" w14:textId="24C5D28B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0F0EE2">
              <w:rPr>
                <w:rtl/>
              </w:rPr>
              <w:t xml:space="preserve">پرسش و پاسخ </w:t>
            </w:r>
          </w:p>
        </w:tc>
      </w:tr>
      <w:tr w:rsidR="00327023" w14:paraId="1670D489" w14:textId="77777777" w:rsidTr="00327023">
        <w:trPr>
          <w:trHeight w:val="175"/>
          <w:jc w:val="center"/>
        </w:trPr>
        <w:tc>
          <w:tcPr>
            <w:tcW w:w="6600" w:type="dxa"/>
            <w:gridSpan w:val="2"/>
          </w:tcPr>
          <w:p w14:paraId="3A377C59" w14:textId="6FAC1BD3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ارائه مترادف کلمات جدید </w:t>
            </w:r>
          </w:p>
        </w:tc>
        <w:tc>
          <w:tcPr>
            <w:tcW w:w="1410" w:type="dxa"/>
            <w:gridSpan w:val="2"/>
          </w:tcPr>
          <w:p w14:paraId="7DAA2CF5" w14:textId="26800BDE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61256E">
              <w:rPr>
                <w:rtl/>
              </w:rPr>
              <w:t>شناخت</w:t>
            </w:r>
            <w:r w:rsidRPr="0061256E">
              <w:rPr>
                <w:rFonts w:hint="cs"/>
                <w:rtl/>
              </w:rPr>
              <w:t>ی</w:t>
            </w:r>
            <w:r w:rsidRPr="0061256E">
              <w:rPr>
                <w:rtl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6A8A4C53" w14:textId="77777777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  <w:p w14:paraId="048BAFEA" w14:textId="569EF4E7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تعاملی</w:t>
            </w:r>
          </w:p>
        </w:tc>
        <w:tc>
          <w:tcPr>
            <w:tcW w:w="845" w:type="dxa"/>
          </w:tcPr>
          <w:p w14:paraId="7DE84FB0" w14:textId="77777777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14:paraId="54460F2B" w14:textId="4AEF1853" w:rsidR="00327023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1EC0C49B" w14:textId="013ACD63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433A63">
              <w:rPr>
                <w:rFonts w:cs="B Yagut" w:hint="cs"/>
                <w:sz w:val="19"/>
                <w:szCs w:val="19"/>
                <w:rtl/>
              </w:rPr>
              <w:t>وایتبرد و پاورپوینت</w:t>
            </w:r>
          </w:p>
        </w:tc>
        <w:tc>
          <w:tcPr>
            <w:tcW w:w="803" w:type="dxa"/>
          </w:tcPr>
          <w:p w14:paraId="64433BEF" w14:textId="39BA9B44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15دقیقه</w:t>
            </w:r>
          </w:p>
        </w:tc>
        <w:tc>
          <w:tcPr>
            <w:tcW w:w="2118" w:type="dxa"/>
          </w:tcPr>
          <w:p w14:paraId="025F2090" w14:textId="542AF3D7" w:rsidR="00327023" w:rsidRPr="001353A4" w:rsidRDefault="00327023" w:rsidP="00327023">
            <w:pPr>
              <w:rPr>
                <w:rFonts w:cs="B Yagut"/>
                <w:sz w:val="19"/>
                <w:szCs w:val="19"/>
                <w:rtl/>
              </w:rPr>
            </w:pPr>
            <w:r w:rsidRPr="000F0EE2">
              <w:rPr>
                <w:rtl/>
              </w:rPr>
              <w:t xml:space="preserve">پرسش و پاسخ </w:t>
            </w:r>
          </w:p>
        </w:tc>
      </w:tr>
    </w:tbl>
    <w:p w14:paraId="0358C0A9" w14:textId="77777777" w:rsidR="00EC12DF" w:rsidRDefault="00EC12DF" w:rsidP="005E4946">
      <w:pPr>
        <w:rPr>
          <w:rFonts w:cs="B Titr"/>
          <w:sz w:val="21"/>
          <w:szCs w:val="21"/>
        </w:rPr>
      </w:pPr>
    </w:p>
    <w:p w14:paraId="7EE3D21B" w14:textId="77777777" w:rsidR="00EC12DF" w:rsidRDefault="00EC12DF" w:rsidP="005E4946">
      <w:pPr>
        <w:rPr>
          <w:rFonts w:cs="B Titr"/>
          <w:sz w:val="21"/>
          <w:szCs w:val="21"/>
          <w:rtl/>
        </w:rPr>
      </w:pPr>
    </w:p>
    <w:p w14:paraId="0500574A" w14:textId="77777777"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14:paraId="10825460" w14:textId="77777777" w:rsidTr="00FA6EA1">
        <w:trPr>
          <w:trHeight w:val="648"/>
          <w:jc w:val="center"/>
        </w:trPr>
        <w:tc>
          <w:tcPr>
            <w:tcW w:w="14317" w:type="dxa"/>
          </w:tcPr>
          <w:p w14:paraId="3D635121" w14:textId="77777777" w:rsidR="00327023" w:rsidRPr="00066436" w:rsidRDefault="00327023" w:rsidP="00327023">
            <w:pPr>
              <w:pStyle w:val="ListParagraph"/>
              <w:spacing w:line="360" w:lineRule="auto"/>
              <w:ind w:left="630"/>
              <w:rPr>
                <w:rFonts w:asciiTheme="majorBidi" w:hAnsiTheme="majorBidi" w:cstheme="majorBidi"/>
                <w:sz w:val="24"/>
                <w:szCs w:val="24"/>
              </w:rPr>
            </w:pPr>
            <w:r w:rsidRPr="00066436">
              <w:rPr>
                <w:rFonts w:asciiTheme="majorBidi" w:hAnsiTheme="majorBidi" w:cstheme="majorBidi"/>
                <w:sz w:val="24"/>
                <w:szCs w:val="24"/>
              </w:rPr>
              <w:t xml:space="preserve">Cohen B. J., &amp; </w:t>
            </w:r>
            <w:proofErr w:type="spellStart"/>
            <w:r w:rsidRPr="00066436">
              <w:rPr>
                <w:rFonts w:asciiTheme="majorBidi" w:hAnsiTheme="majorBidi" w:cstheme="majorBidi"/>
                <w:sz w:val="24"/>
                <w:szCs w:val="24"/>
              </w:rPr>
              <w:t>DePetris</w:t>
            </w:r>
            <w:proofErr w:type="spellEnd"/>
            <w:r w:rsidRPr="00066436">
              <w:rPr>
                <w:rFonts w:asciiTheme="majorBidi" w:hAnsiTheme="majorBidi" w:cstheme="majorBidi"/>
                <w:sz w:val="24"/>
                <w:szCs w:val="24"/>
              </w:rPr>
              <w:t>, A. (20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066436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Pr="00066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Medical Terminology: An Illustrated Guide</w:t>
            </w:r>
            <w:r w:rsidRPr="00066436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7921608F" w14:textId="77777777" w:rsidR="005E4946" w:rsidRDefault="005E4946" w:rsidP="000C2216">
            <w:pPr>
              <w:bidi w:val="0"/>
              <w:rPr>
                <w:rFonts w:cs="B Titr"/>
                <w:sz w:val="21"/>
                <w:szCs w:val="21"/>
                <w:rtl/>
              </w:rPr>
            </w:pPr>
          </w:p>
        </w:tc>
      </w:tr>
    </w:tbl>
    <w:p w14:paraId="72EB951A" w14:textId="77777777"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8C37E" w14:textId="77777777" w:rsidR="00DA4967" w:rsidRDefault="00DA4967" w:rsidP="00B36E1A">
      <w:r>
        <w:separator/>
      </w:r>
    </w:p>
  </w:endnote>
  <w:endnote w:type="continuationSeparator" w:id="0">
    <w:p w14:paraId="054D7124" w14:textId="77777777" w:rsidR="00DA4967" w:rsidRDefault="00DA4967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77543" w14:textId="77777777" w:rsidR="00DA4967" w:rsidRDefault="00DA4967" w:rsidP="00B36E1A">
      <w:r>
        <w:separator/>
      </w:r>
    </w:p>
  </w:footnote>
  <w:footnote w:type="continuationSeparator" w:id="0">
    <w:p w14:paraId="58CEBE75" w14:textId="77777777" w:rsidR="00DA4967" w:rsidRDefault="00DA4967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B152" w14:textId="77777777"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011D4926" wp14:editId="5B8BF046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00332"/>
    <w:multiLevelType w:val="hybridMultilevel"/>
    <w:tmpl w:val="81263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284C86"/>
    <w:rsid w:val="002D6E96"/>
    <w:rsid w:val="00307EEB"/>
    <w:rsid w:val="00314399"/>
    <w:rsid w:val="0031493B"/>
    <w:rsid w:val="00327023"/>
    <w:rsid w:val="003D5F4D"/>
    <w:rsid w:val="00402599"/>
    <w:rsid w:val="00470D3A"/>
    <w:rsid w:val="004742A7"/>
    <w:rsid w:val="004C588B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812A24"/>
    <w:rsid w:val="00843FA4"/>
    <w:rsid w:val="008C7A35"/>
    <w:rsid w:val="008E2F22"/>
    <w:rsid w:val="009E689B"/>
    <w:rsid w:val="00A16DBE"/>
    <w:rsid w:val="00AA764A"/>
    <w:rsid w:val="00AB2B3E"/>
    <w:rsid w:val="00AF4DF2"/>
    <w:rsid w:val="00B36E1A"/>
    <w:rsid w:val="00B47B22"/>
    <w:rsid w:val="00B571B6"/>
    <w:rsid w:val="00BA50A5"/>
    <w:rsid w:val="00BB2B25"/>
    <w:rsid w:val="00BC0847"/>
    <w:rsid w:val="00C61974"/>
    <w:rsid w:val="00DA4967"/>
    <w:rsid w:val="00E37076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FCA20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023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3E19-8099-4182-8D26-81229069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User</cp:lastModifiedBy>
  <cp:revision>2</cp:revision>
  <cp:lastPrinted>2022-01-15T06:02:00Z</cp:lastPrinted>
  <dcterms:created xsi:type="dcterms:W3CDTF">2026-06-09T18:52:00Z</dcterms:created>
  <dcterms:modified xsi:type="dcterms:W3CDTF">2026-06-09T18:52:00Z</dcterms:modified>
</cp:coreProperties>
</file>